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49D" w:rsidRPr="00046FDE" w:rsidRDefault="00067CC5" w:rsidP="0017299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299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Тигезсезлекл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046FDE" w:rsidRDefault="00046FDE" w:rsidP="00046FDE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4B2576" w:rsidRPr="00046FDE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01 – а-г</w:t>
      </w: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046FDE" w:rsidRDefault="00046FDE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1002 (а-в)</w:t>
      </w:r>
    </w:p>
    <w:p w:rsidR="004B2576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-№ 1005</w:t>
      </w: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№ 1007 (а,б)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46FDE"/>
    <w:rsid w:val="00067CC5"/>
    <w:rsid w:val="00075357"/>
    <w:rsid w:val="0017299A"/>
    <w:rsid w:val="00196880"/>
    <w:rsid w:val="00285D76"/>
    <w:rsid w:val="00335738"/>
    <w:rsid w:val="003B62D0"/>
    <w:rsid w:val="004B2576"/>
    <w:rsid w:val="00510C17"/>
    <w:rsid w:val="005C42AF"/>
    <w:rsid w:val="006A0BD2"/>
    <w:rsid w:val="008D4ABD"/>
    <w:rsid w:val="00AB049D"/>
    <w:rsid w:val="00B951F5"/>
    <w:rsid w:val="00D252C4"/>
    <w:rsid w:val="00D504B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2020-05-15T11:36:00Z</dcterms:modified>
</cp:coreProperties>
</file>